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FEABE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b/>
          <w:bCs/>
          <w:sz w:val="36"/>
          <w:szCs w:val="36"/>
        </w:rPr>
      </w:pPr>
      <w:r w:rsidRPr="00D2559F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begin"/>
      </w:r>
      <w:r w:rsidRPr="00D2559F">
        <w:rPr>
          <w:rFonts w:ascii="Times New Roman Standaard" w:hAnsi="Times New Roman Standaard" w:cs="Times New Roman"/>
          <w:sz w:val="24"/>
          <w:szCs w:val="24"/>
        </w:rPr>
        <w:instrText xml:space="preserve"> SEQ CHAPTER \h \r 1</w:instrText>
      </w:r>
      <w:r w:rsidRPr="00D2559F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end"/>
      </w:r>
      <w:r w:rsidRPr="00D2559F">
        <w:rPr>
          <w:rFonts w:ascii="Serifa BT" w:hAnsi="Serifa BT" w:cs="Serifa BT"/>
          <w:b/>
          <w:bCs/>
          <w:sz w:val="36"/>
          <w:szCs w:val="36"/>
        </w:rPr>
        <w:t>Psalm 73 : 1</w:t>
      </w:r>
    </w:p>
    <w:p w14:paraId="1E3D67E6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 xml:space="preserve">Ja waarlijk, God is </w:t>
      </w:r>
      <w:proofErr w:type="spellStart"/>
      <w:r w:rsidRPr="00D2559F">
        <w:rPr>
          <w:rFonts w:ascii="Serifa BT" w:hAnsi="Serifa BT" w:cs="Serifa BT"/>
          <w:sz w:val="36"/>
          <w:szCs w:val="36"/>
        </w:rPr>
        <w:t>Isrêl</w:t>
      </w:r>
      <w:proofErr w:type="spellEnd"/>
      <w:r w:rsidRPr="00D2559F">
        <w:rPr>
          <w:rFonts w:ascii="Serifa BT" w:hAnsi="Serifa BT" w:cs="Serifa BT"/>
          <w:sz w:val="36"/>
          <w:szCs w:val="36"/>
        </w:rPr>
        <w:t xml:space="preserve"> goed,</w:t>
      </w:r>
    </w:p>
    <w:p w14:paraId="34C7932F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Voor hen, die rein zijn van gemoed;</w:t>
      </w:r>
    </w:p>
    <w:p w14:paraId="6766477E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 xml:space="preserve">Hoe donker ooit Gods weg </w:t>
      </w:r>
      <w:proofErr w:type="spellStart"/>
      <w:r w:rsidRPr="00D2559F">
        <w:rPr>
          <w:rFonts w:ascii="Serifa BT" w:hAnsi="Serifa BT" w:cs="Serifa BT"/>
          <w:sz w:val="36"/>
          <w:szCs w:val="36"/>
        </w:rPr>
        <w:t>moog</w:t>
      </w:r>
      <w:proofErr w:type="spellEnd"/>
      <w:r w:rsidRPr="00D2559F">
        <w:rPr>
          <w:rFonts w:ascii="Serifa BT" w:hAnsi="Serifa BT" w:cs="Serifa BT"/>
          <w:sz w:val="36"/>
          <w:szCs w:val="36"/>
        </w:rPr>
        <w:t>’ wezen,</w:t>
      </w:r>
    </w:p>
    <w:p w14:paraId="59D1894F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Hij ziet in gunst op die Hem vrezen.</w:t>
      </w:r>
    </w:p>
    <w:p w14:paraId="568D820D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Maar ach, hoewel mijn ziel dit weet,</w:t>
      </w:r>
    </w:p>
    <w:p w14:paraId="0DC30B36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mijn voeten waren in mijn leed,</w:t>
      </w:r>
    </w:p>
    <w:p w14:paraId="0E91CBF8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 xml:space="preserve">schier uitgeweken, en mijn </w:t>
      </w:r>
      <w:proofErr w:type="spellStart"/>
      <w:r w:rsidRPr="00D2559F">
        <w:rPr>
          <w:rFonts w:ascii="Serifa BT" w:hAnsi="Serifa BT" w:cs="Serifa BT"/>
          <w:sz w:val="36"/>
          <w:szCs w:val="36"/>
        </w:rPr>
        <w:t>treên</w:t>
      </w:r>
      <w:proofErr w:type="spellEnd"/>
    </w:p>
    <w:p w14:paraId="3249EE68" w14:textId="6D4848FB" w:rsidR="00383919" w:rsidRDefault="00D2559F" w:rsidP="00D2559F">
      <w:pPr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 xml:space="preserve">van ‘t spoor der godsvrucht </w:t>
      </w:r>
      <w:proofErr w:type="spellStart"/>
      <w:r w:rsidRPr="00D2559F">
        <w:rPr>
          <w:rFonts w:ascii="Serifa BT" w:hAnsi="Serifa BT" w:cs="Serifa BT"/>
          <w:sz w:val="36"/>
          <w:szCs w:val="36"/>
        </w:rPr>
        <w:t>afgegleên</w:t>
      </w:r>
      <w:proofErr w:type="spellEnd"/>
      <w:r w:rsidRPr="00D2559F">
        <w:rPr>
          <w:rFonts w:ascii="Serifa BT" w:hAnsi="Serifa BT" w:cs="Serifa BT"/>
          <w:sz w:val="36"/>
          <w:szCs w:val="36"/>
        </w:rPr>
        <w:t>.</w:t>
      </w:r>
    </w:p>
    <w:p w14:paraId="2FB3C7E1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b/>
          <w:bCs/>
          <w:sz w:val="36"/>
          <w:szCs w:val="36"/>
        </w:rPr>
      </w:pPr>
      <w:r w:rsidRPr="00D2559F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begin"/>
      </w:r>
      <w:r w:rsidRPr="00D2559F">
        <w:rPr>
          <w:rFonts w:ascii="Times New Roman Standaard" w:hAnsi="Times New Roman Standaard" w:cs="Times New Roman"/>
          <w:sz w:val="24"/>
          <w:szCs w:val="24"/>
        </w:rPr>
        <w:instrText xml:space="preserve"> SEQ CHAPTER \h \r 1</w:instrText>
      </w:r>
      <w:r w:rsidRPr="00D2559F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end"/>
      </w:r>
      <w:r w:rsidRPr="00D2559F">
        <w:rPr>
          <w:rFonts w:ascii="Serifa BT" w:hAnsi="Serifa BT" w:cs="Serifa BT"/>
          <w:b/>
          <w:bCs/>
          <w:sz w:val="36"/>
          <w:szCs w:val="36"/>
        </w:rPr>
        <w:t>Gezang 51 : 1</w:t>
      </w:r>
    </w:p>
    <w:p w14:paraId="1F07DD53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Middelpunt van ons verlangen,</w:t>
      </w:r>
    </w:p>
    <w:p w14:paraId="0BC270A4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trooster van ‘t ontrust gemoed,</w:t>
      </w:r>
    </w:p>
    <w:p w14:paraId="3D67F73E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 xml:space="preserve">Jezus, onze </w:t>
      </w:r>
      <w:proofErr w:type="spellStart"/>
      <w:r w:rsidRPr="00D2559F">
        <w:rPr>
          <w:rFonts w:ascii="Serifa BT" w:hAnsi="Serifa BT" w:cs="Serifa BT"/>
          <w:sz w:val="36"/>
          <w:szCs w:val="36"/>
        </w:rPr>
        <w:t>dankb’re</w:t>
      </w:r>
      <w:proofErr w:type="spellEnd"/>
      <w:r w:rsidRPr="00D2559F">
        <w:rPr>
          <w:rFonts w:ascii="Serifa BT" w:hAnsi="Serifa BT" w:cs="Serifa BT"/>
          <w:sz w:val="36"/>
          <w:szCs w:val="36"/>
        </w:rPr>
        <w:t xml:space="preserve"> zangen</w:t>
      </w:r>
    </w:p>
    <w:p w14:paraId="5884D56F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loven Uwe liefdegloed.</w:t>
      </w:r>
    </w:p>
    <w:p w14:paraId="7AFCE5A0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Gij wild’ van de hemel dalen</w:t>
      </w:r>
    </w:p>
    <w:p w14:paraId="53023751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 xml:space="preserve">op </w:t>
      </w:r>
      <w:proofErr w:type="spellStart"/>
      <w:r w:rsidRPr="00D2559F">
        <w:rPr>
          <w:rFonts w:ascii="Serifa BT" w:hAnsi="Serifa BT" w:cs="Serifa BT"/>
          <w:sz w:val="36"/>
          <w:szCs w:val="36"/>
        </w:rPr>
        <w:t>deez</w:t>
      </w:r>
      <w:proofErr w:type="spellEnd"/>
      <w:r w:rsidRPr="00D2559F">
        <w:rPr>
          <w:rFonts w:ascii="Serifa BT" w:hAnsi="Serifa BT" w:cs="Serifa BT"/>
          <w:sz w:val="36"/>
          <w:szCs w:val="36"/>
        </w:rPr>
        <w:t>’ diep bedorven aard’</w:t>
      </w:r>
    </w:p>
    <w:p w14:paraId="1710F293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en voor ons de schuld betalen,</w:t>
      </w:r>
    </w:p>
    <w:p w14:paraId="0924C324" w14:textId="4B463E93" w:rsidR="00D2559F" w:rsidRDefault="00D2559F" w:rsidP="00D2559F">
      <w:pPr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die ons bang gemoed bezwaart.</w:t>
      </w:r>
    </w:p>
    <w:p w14:paraId="1F27D041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b/>
          <w:bCs/>
          <w:sz w:val="36"/>
          <w:szCs w:val="36"/>
        </w:rPr>
      </w:pPr>
      <w:r w:rsidRPr="00D2559F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begin"/>
      </w:r>
      <w:r w:rsidRPr="00D2559F">
        <w:rPr>
          <w:rFonts w:ascii="Times New Roman Standaard" w:hAnsi="Times New Roman Standaard" w:cs="Times New Roman"/>
          <w:sz w:val="24"/>
          <w:szCs w:val="24"/>
        </w:rPr>
        <w:instrText xml:space="preserve"> SEQ CHAPTER \h \r 1</w:instrText>
      </w:r>
      <w:r w:rsidRPr="00D2559F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end"/>
      </w:r>
      <w:r w:rsidRPr="00D2559F">
        <w:rPr>
          <w:rFonts w:ascii="Serifa BT" w:hAnsi="Serifa BT" w:cs="Serifa BT"/>
          <w:b/>
          <w:bCs/>
          <w:sz w:val="36"/>
          <w:szCs w:val="36"/>
        </w:rPr>
        <w:t>JdH 330 : 1</w:t>
      </w:r>
    </w:p>
    <w:p w14:paraId="556D055C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Leer mij Uw weg, o Heer’,</w:t>
      </w:r>
    </w:p>
    <w:p w14:paraId="527379A8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leer mij Uw weg.</w:t>
      </w:r>
    </w:p>
    <w:p w14:paraId="330EF6B4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Schenk van Uw kracht mij meer,</w:t>
      </w:r>
    </w:p>
    <w:p w14:paraId="601B149B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leer mij Uw weg.</w:t>
      </w:r>
    </w:p>
    <w:p w14:paraId="09F26783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Houd mij in evenwicht,</w:t>
      </w:r>
    </w:p>
    <w:p w14:paraId="3379C0F7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dat ‘k voor Uw aangezicht,</w:t>
      </w:r>
    </w:p>
    <w:p w14:paraId="60EC9C4B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wandel in ‘t volle licht,</w:t>
      </w:r>
    </w:p>
    <w:p w14:paraId="318657C3" w14:textId="7034DDE8" w:rsidR="00D2559F" w:rsidRDefault="00D2559F" w:rsidP="00D2559F">
      <w:pPr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leer mij Uw weg.</w:t>
      </w:r>
    </w:p>
    <w:p w14:paraId="5D57C579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b/>
          <w:bCs/>
          <w:sz w:val="36"/>
          <w:szCs w:val="36"/>
        </w:rPr>
      </w:pPr>
      <w:r w:rsidRPr="00D2559F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begin"/>
      </w:r>
      <w:r w:rsidRPr="00D2559F">
        <w:rPr>
          <w:rFonts w:ascii="Times New Roman Standaard" w:hAnsi="Times New Roman Standaard" w:cs="Times New Roman"/>
          <w:sz w:val="24"/>
          <w:szCs w:val="24"/>
        </w:rPr>
        <w:instrText xml:space="preserve"> SEQ CHAPTER \h \r 1</w:instrText>
      </w:r>
      <w:r w:rsidRPr="00D2559F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end"/>
      </w:r>
      <w:r w:rsidRPr="00D2559F">
        <w:rPr>
          <w:rFonts w:ascii="Serifa BT" w:hAnsi="Serifa BT" w:cs="Serifa BT"/>
          <w:b/>
          <w:bCs/>
          <w:sz w:val="36"/>
          <w:szCs w:val="36"/>
        </w:rPr>
        <w:t>JdH 330 : 2</w:t>
      </w:r>
    </w:p>
    <w:p w14:paraId="0B3F9FD5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Als vrees soms 't hart benauwt,</w:t>
      </w:r>
    </w:p>
    <w:p w14:paraId="22E35EEF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leer mij Uw weg.</w:t>
      </w:r>
    </w:p>
    <w:p w14:paraId="07BDC547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Als zorg mijn dank verflauwt,</w:t>
      </w:r>
    </w:p>
    <w:p w14:paraId="1645EF17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leer mij Uw weg.</w:t>
      </w:r>
    </w:p>
    <w:p w14:paraId="13F204F9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lastRenderedPageBreak/>
        <w:t>Help mij in vreugd en pijn,</w:t>
      </w:r>
    </w:p>
    <w:p w14:paraId="46B5801A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noodweer of zonneschijn</w:t>
      </w:r>
    </w:p>
    <w:p w14:paraId="3C002F66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steeds blij in U te zijn,</w:t>
      </w:r>
    </w:p>
    <w:p w14:paraId="3467C63D" w14:textId="72E6715E" w:rsidR="00D2559F" w:rsidRDefault="00D2559F" w:rsidP="00D2559F">
      <w:pPr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leer mij Uw weg.</w:t>
      </w:r>
    </w:p>
    <w:p w14:paraId="6DA01B46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b/>
          <w:bCs/>
          <w:sz w:val="36"/>
          <w:szCs w:val="36"/>
        </w:rPr>
      </w:pPr>
      <w:r w:rsidRPr="00D2559F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begin"/>
      </w:r>
      <w:r w:rsidRPr="00D2559F">
        <w:rPr>
          <w:rFonts w:ascii="Times New Roman Standaard" w:hAnsi="Times New Roman Standaard" w:cs="Times New Roman"/>
          <w:sz w:val="24"/>
          <w:szCs w:val="24"/>
        </w:rPr>
        <w:instrText xml:space="preserve"> SEQ CHAPTER \h \r 1</w:instrText>
      </w:r>
      <w:r w:rsidRPr="00D2559F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end"/>
      </w:r>
      <w:r w:rsidRPr="00D2559F">
        <w:rPr>
          <w:rFonts w:ascii="Serifa BT" w:hAnsi="Serifa BT" w:cs="Serifa BT"/>
          <w:b/>
          <w:bCs/>
          <w:sz w:val="36"/>
          <w:szCs w:val="36"/>
        </w:rPr>
        <w:t>JdH 330 : 4</w:t>
      </w:r>
    </w:p>
    <w:p w14:paraId="324350FB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Wat ook dit leven brengt,</w:t>
      </w:r>
    </w:p>
    <w:p w14:paraId="5B866D19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Hij is nabij.</w:t>
      </w:r>
    </w:p>
    <w:p w14:paraId="4F142F99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‘t Zij vreugd of droefheid schenkt,</w:t>
      </w:r>
    </w:p>
    <w:p w14:paraId="5472E06A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Hij is nabij.</w:t>
      </w:r>
    </w:p>
    <w:p w14:paraId="5618288F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Hoe sterk ook satans macht,</w:t>
      </w:r>
    </w:p>
    <w:p w14:paraId="77D8DEEC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Jezus geeft licht en kracht,</w:t>
      </w:r>
    </w:p>
    <w:p w14:paraId="55ECEFEE" w14:textId="77777777" w:rsidR="00D2559F" w:rsidRPr="00D2559F" w:rsidRDefault="00D2559F" w:rsidP="00D2559F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ieder, die Hem verwacht:</w:t>
      </w:r>
    </w:p>
    <w:p w14:paraId="0D98151E" w14:textId="65746381" w:rsidR="00D2559F" w:rsidRDefault="00D2559F" w:rsidP="00D2559F">
      <w:pPr>
        <w:rPr>
          <w:rFonts w:ascii="Serifa BT" w:hAnsi="Serifa BT" w:cs="Serifa BT"/>
          <w:sz w:val="36"/>
          <w:szCs w:val="36"/>
        </w:rPr>
      </w:pPr>
      <w:r w:rsidRPr="00D2559F">
        <w:rPr>
          <w:rFonts w:ascii="Serifa BT" w:hAnsi="Serifa BT" w:cs="Serifa BT"/>
          <w:sz w:val="36"/>
          <w:szCs w:val="36"/>
        </w:rPr>
        <w:t>Hij is nabij.</w:t>
      </w:r>
    </w:p>
    <w:p w14:paraId="17CE909B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b/>
          <w:bCs/>
          <w:sz w:val="36"/>
          <w:szCs w:val="36"/>
        </w:rPr>
      </w:pPr>
      <w:r w:rsidRPr="00C57C6A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begin"/>
      </w:r>
      <w:r w:rsidRPr="00C57C6A">
        <w:rPr>
          <w:rFonts w:ascii="Times New Roman Standaard" w:hAnsi="Times New Roman Standaard" w:cs="Times New Roman"/>
          <w:sz w:val="24"/>
          <w:szCs w:val="24"/>
        </w:rPr>
        <w:instrText xml:space="preserve"> SEQ CHAPTER \h \r 1</w:instrText>
      </w:r>
      <w:r w:rsidRPr="00C57C6A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end"/>
      </w:r>
      <w:r w:rsidRPr="00C57C6A">
        <w:rPr>
          <w:rFonts w:ascii="Serifa BT" w:hAnsi="Serifa BT" w:cs="Serifa BT"/>
          <w:b/>
          <w:bCs/>
          <w:sz w:val="36"/>
          <w:szCs w:val="36"/>
        </w:rPr>
        <w:t>Psalm 119 : 17</w:t>
      </w:r>
    </w:p>
    <w:p w14:paraId="6A8E590E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 xml:space="preserve">Leer mij, o </w:t>
      </w:r>
      <w:r w:rsidRPr="00C57C6A">
        <w:rPr>
          <w:rFonts w:ascii="Serifa BT" w:hAnsi="Serifa BT" w:cs="Serifa BT"/>
          <w:smallCaps/>
          <w:sz w:val="36"/>
          <w:szCs w:val="36"/>
        </w:rPr>
        <w:t>Heer’</w:t>
      </w:r>
      <w:r w:rsidRPr="00C57C6A">
        <w:rPr>
          <w:rFonts w:ascii="Serifa BT" w:hAnsi="Serifa BT" w:cs="Serifa BT"/>
          <w:sz w:val="36"/>
          <w:szCs w:val="36"/>
        </w:rPr>
        <w:t>, de weg, door U bepaald;</w:t>
      </w:r>
    </w:p>
    <w:p w14:paraId="71FB6A9D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dan zal ik dien ten einde toe bewaren.</w:t>
      </w:r>
    </w:p>
    <w:p w14:paraId="553604E4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 xml:space="preserve">Geef mij verstand, met </w:t>
      </w:r>
      <w:proofErr w:type="spellStart"/>
      <w:r w:rsidRPr="00C57C6A">
        <w:rPr>
          <w:rFonts w:ascii="Serifa BT" w:hAnsi="Serifa BT" w:cs="Serifa BT"/>
          <w:sz w:val="36"/>
          <w:szCs w:val="36"/>
        </w:rPr>
        <w:t>Godd’lijk</w:t>
      </w:r>
      <w:proofErr w:type="spellEnd"/>
      <w:r w:rsidRPr="00C57C6A">
        <w:rPr>
          <w:rFonts w:ascii="Serifa BT" w:hAnsi="Serifa BT" w:cs="Serifa BT"/>
          <w:sz w:val="36"/>
          <w:szCs w:val="36"/>
        </w:rPr>
        <w:t xml:space="preserve"> licht bestraald;</w:t>
      </w:r>
    </w:p>
    <w:p w14:paraId="14668269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dan zal mijn oog op Uwe wetten staren;</w:t>
      </w:r>
    </w:p>
    <w:p w14:paraId="3BA5B8FB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dan houd ik die, hoe licht mijn ziel ook dwaalt;</w:t>
      </w:r>
    </w:p>
    <w:p w14:paraId="6FB1E5F4" w14:textId="7024E94C" w:rsidR="00D2559F" w:rsidRDefault="00C57C6A" w:rsidP="00C57C6A">
      <w:pPr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dan zal zich ‘t hart met mijne daden paren.</w:t>
      </w:r>
    </w:p>
    <w:p w14:paraId="193108CD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b/>
          <w:bCs/>
          <w:sz w:val="36"/>
          <w:szCs w:val="36"/>
        </w:rPr>
      </w:pPr>
      <w:r w:rsidRPr="00C57C6A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begin"/>
      </w:r>
      <w:r w:rsidRPr="00C57C6A">
        <w:rPr>
          <w:rFonts w:ascii="Times New Roman Standaard" w:hAnsi="Times New Roman Standaard" w:cs="Times New Roman"/>
          <w:sz w:val="24"/>
          <w:szCs w:val="24"/>
        </w:rPr>
        <w:instrText xml:space="preserve"> SEQ CHAPTER \h \r 1</w:instrText>
      </w:r>
      <w:r w:rsidRPr="00C57C6A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end"/>
      </w:r>
      <w:r w:rsidRPr="00C57C6A">
        <w:rPr>
          <w:rFonts w:ascii="Serifa BT" w:hAnsi="Serifa BT" w:cs="Serifa BT"/>
          <w:b/>
          <w:bCs/>
          <w:sz w:val="36"/>
          <w:szCs w:val="36"/>
        </w:rPr>
        <w:t>Gezang 43 : 1</w:t>
      </w:r>
    </w:p>
    <w:p w14:paraId="092B55D3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Is dat, is dat mijn Koning,</w:t>
      </w:r>
    </w:p>
    <w:p w14:paraId="5E883FB7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 xml:space="preserve">dat aller </w:t>
      </w:r>
      <w:proofErr w:type="spellStart"/>
      <w:r w:rsidRPr="00C57C6A">
        <w:rPr>
          <w:rFonts w:ascii="Serifa BT" w:hAnsi="Serifa BT" w:cs="Serifa BT"/>
          <w:sz w:val="36"/>
          <w:szCs w:val="36"/>
        </w:rPr>
        <w:t>vaad’ren</w:t>
      </w:r>
      <w:proofErr w:type="spellEnd"/>
      <w:r w:rsidRPr="00C57C6A">
        <w:rPr>
          <w:rFonts w:ascii="Serifa BT" w:hAnsi="Serifa BT" w:cs="Serifa BT"/>
          <w:sz w:val="36"/>
          <w:szCs w:val="36"/>
        </w:rPr>
        <w:t xml:space="preserve"> wens,</w:t>
      </w:r>
    </w:p>
    <w:p w14:paraId="2C0134EF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is dat, is dat Zijn kroning?</w:t>
      </w:r>
    </w:p>
    <w:p w14:paraId="45588C6A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Zie, zie, aanschouw de mens!</w:t>
      </w:r>
    </w:p>
    <w:p w14:paraId="710FA54F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Moet Hij dat spotkleed dragen,</w:t>
      </w:r>
    </w:p>
    <w:p w14:paraId="0045A9A2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dat riet, die doornenkroon,</w:t>
      </w:r>
    </w:p>
    <w:p w14:paraId="0B896EEA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lijdt Hij die spot, die slagen,</w:t>
      </w:r>
    </w:p>
    <w:p w14:paraId="5316FD46" w14:textId="2CF38177" w:rsidR="00C57C6A" w:rsidRDefault="00C57C6A" w:rsidP="00C57C6A">
      <w:pPr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Hij, God, Uw eigen Zoon?</w:t>
      </w:r>
    </w:p>
    <w:p w14:paraId="386B4D50" w14:textId="77777777" w:rsidR="00C57C6A" w:rsidRDefault="00C57C6A">
      <w:pPr>
        <w:rPr>
          <w:rFonts w:ascii="Times New Roman Standaard" w:hAnsi="Times New Roman Standaard" w:cs="Times New Roman"/>
          <w:sz w:val="24"/>
          <w:szCs w:val="24"/>
          <w:lang w:val="en-CA"/>
        </w:rPr>
      </w:pPr>
      <w:r>
        <w:rPr>
          <w:rFonts w:ascii="Times New Roman Standaard" w:hAnsi="Times New Roman Standaard" w:cs="Times New Roman"/>
          <w:sz w:val="24"/>
          <w:szCs w:val="24"/>
          <w:lang w:val="en-CA"/>
        </w:rPr>
        <w:br w:type="page"/>
      </w:r>
    </w:p>
    <w:p w14:paraId="6A207032" w14:textId="3BE417A1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b/>
          <w:bCs/>
          <w:sz w:val="36"/>
          <w:szCs w:val="36"/>
        </w:rPr>
      </w:pPr>
      <w:r w:rsidRPr="00C57C6A">
        <w:rPr>
          <w:rFonts w:ascii="Times New Roman Standaard" w:hAnsi="Times New Roman Standaard" w:cs="Times New Roman"/>
          <w:sz w:val="24"/>
          <w:szCs w:val="24"/>
          <w:lang w:val="en-CA"/>
        </w:rPr>
        <w:lastRenderedPageBreak/>
        <w:fldChar w:fldCharType="begin"/>
      </w:r>
      <w:r w:rsidRPr="00C57C6A">
        <w:rPr>
          <w:rFonts w:ascii="Times New Roman Standaard" w:hAnsi="Times New Roman Standaard" w:cs="Times New Roman"/>
          <w:sz w:val="24"/>
          <w:szCs w:val="24"/>
        </w:rPr>
        <w:instrText xml:space="preserve"> SEQ CHAPTER \h \r 1</w:instrText>
      </w:r>
      <w:r w:rsidRPr="00C57C6A">
        <w:rPr>
          <w:rFonts w:ascii="Times New Roman Standaard" w:hAnsi="Times New Roman Standaard" w:cs="Times New Roman"/>
          <w:sz w:val="24"/>
          <w:szCs w:val="24"/>
          <w:lang w:val="en-CA"/>
        </w:rPr>
        <w:fldChar w:fldCharType="end"/>
      </w:r>
      <w:r w:rsidRPr="00C57C6A">
        <w:rPr>
          <w:rFonts w:ascii="Serifa BT" w:hAnsi="Serifa BT" w:cs="Serifa BT"/>
          <w:b/>
          <w:bCs/>
          <w:sz w:val="36"/>
          <w:szCs w:val="36"/>
        </w:rPr>
        <w:t>Psalm 73 : 13, 12</w:t>
      </w:r>
    </w:p>
    <w:p w14:paraId="797D2C91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Wien heb ik nevens U omhoog?</w:t>
      </w:r>
    </w:p>
    <w:p w14:paraId="5223A0EC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Wat zou mijn hart, wat zou mijn oog,</w:t>
      </w:r>
    </w:p>
    <w:p w14:paraId="3BE16D74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op aarde nevens U toch lusten?</w:t>
      </w:r>
    </w:p>
    <w:p w14:paraId="5230CE4F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Niets is er, waar ik in kan rusten.</w:t>
      </w:r>
    </w:p>
    <w:p w14:paraId="35679E5E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 xml:space="preserve">Bezwijkt dan ooit, in </w:t>
      </w:r>
      <w:proofErr w:type="spellStart"/>
      <w:r w:rsidRPr="00C57C6A">
        <w:rPr>
          <w:rFonts w:ascii="Serifa BT" w:hAnsi="Serifa BT" w:cs="Serifa BT"/>
          <w:sz w:val="36"/>
          <w:szCs w:val="36"/>
        </w:rPr>
        <w:t>bittre</w:t>
      </w:r>
      <w:proofErr w:type="spellEnd"/>
      <w:r w:rsidRPr="00C57C6A">
        <w:rPr>
          <w:rFonts w:ascii="Serifa BT" w:hAnsi="Serifa BT" w:cs="Serifa BT"/>
          <w:sz w:val="36"/>
          <w:szCs w:val="36"/>
        </w:rPr>
        <w:t xml:space="preserve"> smart</w:t>
      </w:r>
    </w:p>
    <w:p w14:paraId="633344AD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of bange nood, mijn vlees en hart -</w:t>
      </w:r>
    </w:p>
    <w:p w14:paraId="40DE9A75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zo zult Gij zijn voor mijn gemoed</w:t>
      </w:r>
    </w:p>
    <w:p w14:paraId="36D84CC7" w14:textId="77777777" w:rsidR="00C57C6A" w:rsidRPr="00C57C6A" w:rsidRDefault="00C57C6A" w:rsidP="00C57C6A">
      <w:pPr>
        <w:autoSpaceDE w:val="0"/>
        <w:autoSpaceDN w:val="0"/>
        <w:adjustRightInd w:val="0"/>
        <w:spacing w:after="0" w:line="36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mijn rots, mijn deel, mijn eeuwig goed.</w:t>
      </w:r>
    </w:p>
    <w:p w14:paraId="230632B4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‘k Zal dan gedurig bij U zijn,</w:t>
      </w:r>
    </w:p>
    <w:p w14:paraId="3FD3F703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in al mijn noden, angst en pijn;</w:t>
      </w:r>
    </w:p>
    <w:p w14:paraId="41B7FCD7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U al mijn liefde waardig schatten,</w:t>
      </w:r>
    </w:p>
    <w:p w14:paraId="4A6B9A46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 xml:space="preserve">wijl Gij mijn rechterhand </w:t>
      </w:r>
      <w:proofErr w:type="spellStart"/>
      <w:r w:rsidRPr="00C57C6A">
        <w:rPr>
          <w:rFonts w:ascii="Serifa BT" w:hAnsi="Serifa BT" w:cs="Serifa BT"/>
          <w:sz w:val="36"/>
          <w:szCs w:val="36"/>
        </w:rPr>
        <w:t>woudt</w:t>
      </w:r>
      <w:proofErr w:type="spellEnd"/>
      <w:r w:rsidRPr="00C57C6A">
        <w:rPr>
          <w:rFonts w:ascii="Serifa BT" w:hAnsi="Serifa BT" w:cs="Serifa BT"/>
          <w:sz w:val="36"/>
          <w:szCs w:val="36"/>
        </w:rPr>
        <w:t xml:space="preserve"> vatten.</w:t>
      </w:r>
    </w:p>
    <w:p w14:paraId="1D0A44ED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Gij zult mij leiden door Uw raad,</w:t>
      </w:r>
    </w:p>
    <w:p w14:paraId="2E02F53E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o God, mijn heil, mijn toeverlaat;</w:t>
      </w:r>
    </w:p>
    <w:p w14:paraId="42870764" w14:textId="77777777" w:rsidR="00C57C6A" w:rsidRPr="00C57C6A" w:rsidRDefault="00C57C6A" w:rsidP="00C57C6A">
      <w:pPr>
        <w:autoSpaceDE w:val="0"/>
        <w:autoSpaceDN w:val="0"/>
        <w:adjustRightInd w:val="0"/>
        <w:spacing w:after="0" w:line="240" w:lineRule="auto"/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en mij, hiertoe door U bereid,</w:t>
      </w:r>
    </w:p>
    <w:p w14:paraId="14BA6D9D" w14:textId="51336630" w:rsidR="00C57C6A" w:rsidRDefault="00C57C6A" w:rsidP="00C57C6A">
      <w:pPr>
        <w:rPr>
          <w:rFonts w:ascii="Serifa BT" w:hAnsi="Serifa BT" w:cs="Serifa BT"/>
          <w:sz w:val="36"/>
          <w:szCs w:val="36"/>
        </w:rPr>
      </w:pPr>
      <w:r w:rsidRPr="00C57C6A">
        <w:rPr>
          <w:rFonts w:ascii="Serifa BT" w:hAnsi="Serifa BT" w:cs="Serifa BT"/>
          <w:sz w:val="36"/>
          <w:szCs w:val="36"/>
        </w:rPr>
        <w:t>opnemen in Uw heerlijkheid.</w:t>
      </w:r>
    </w:p>
    <w:p w14:paraId="614334E5" w14:textId="77777777" w:rsidR="00C57C6A" w:rsidRDefault="00C57C6A" w:rsidP="00C57C6A">
      <w:pPr>
        <w:rPr>
          <w:rFonts w:ascii="Serifa BT" w:hAnsi="Serifa BT" w:cs="Serifa BT"/>
          <w:sz w:val="36"/>
          <w:szCs w:val="36"/>
        </w:rPr>
      </w:pPr>
    </w:p>
    <w:p w14:paraId="710D15C1" w14:textId="77777777" w:rsidR="00D2559F" w:rsidRDefault="00D2559F" w:rsidP="00D2559F"/>
    <w:sectPr w:rsidR="00D2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rifa BT">
    <w:panose1 w:val="02060503030505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9F"/>
    <w:rsid w:val="00383919"/>
    <w:rsid w:val="00C57C6A"/>
    <w:rsid w:val="00D2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9735"/>
  <w15:chartTrackingRefBased/>
  <w15:docId w15:val="{855BA225-119E-48DA-B54A-101863D3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Oberink OGV Urk</dc:creator>
  <cp:keywords/>
  <dc:description/>
  <cp:lastModifiedBy>Fam. Oberink OGV Urk</cp:lastModifiedBy>
  <cp:revision>2</cp:revision>
  <dcterms:created xsi:type="dcterms:W3CDTF">2021-03-09T10:53:00Z</dcterms:created>
  <dcterms:modified xsi:type="dcterms:W3CDTF">2021-03-09T11:16:00Z</dcterms:modified>
</cp:coreProperties>
</file>